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2D45" w14:textId="77777777" w:rsidR="00013374" w:rsidRDefault="00C561FD">
      <w:pPr>
        <w:pStyle w:val="BodyText"/>
      </w:pPr>
      <w:r>
        <w:rPr>
          <w:noProof/>
          <w:color w:val="0000FF"/>
          <w:lang w:eastAsia="en-GB"/>
        </w:rPr>
        <w:drawing>
          <wp:inline distT="0" distB="0" distL="0" distR="0" wp14:anchorId="631B4BEF" wp14:editId="293D0CBB">
            <wp:extent cx="1304925" cy="1114425"/>
            <wp:effectExtent l="0" t="0" r="9525" b="9525"/>
            <wp:docPr id="1" name="Picture 1" descr="PLA - Property Litigation Association">
              <a:hlinkClick xmlns:a="http://schemas.openxmlformats.org/drawingml/2006/main" r:id="rId8" tooltip="&quot;PLA - Property Litigation Associati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111083" name="Picture 1" descr="PLA - Property Litigation Association">
                      <a:hlinkClick r:id="rId8" tooltip="&quot;PLA - Property Litigation Associati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27800" w14:textId="77777777" w:rsidR="00013374" w:rsidRDefault="00013374">
      <w:pPr>
        <w:pStyle w:val="BodyText"/>
      </w:pPr>
    </w:p>
    <w:p w14:paraId="5C6259DC" w14:textId="77777777" w:rsidR="00013374" w:rsidRDefault="00C561FD">
      <w:pPr>
        <w:pStyle w:val="BodyText"/>
        <w:jc w:val="center"/>
        <w:rPr>
          <w:b/>
        </w:rPr>
      </w:pPr>
      <w:r>
        <w:rPr>
          <w:b/>
        </w:rPr>
        <w:t>PROPERTY LITIGATION ASSOCIATION</w:t>
      </w:r>
    </w:p>
    <w:p w14:paraId="441E402A" w14:textId="77777777" w:rsidR="00013374" w:rsidRDefault="00C561FD">
      <w:pPr>
        <w:pStyle w:val="BodyText"/>
        <w:jc w:val="center"/>
        <w:rPr>
          <w:b/>
        </w:rPr>
      </w:pPr>
      <w:r>
        <w:rPr>
          <w:b/>
        </w:rPr>
        <w:t>ANNUAL GENERAL</w:t>
      </w:r>
      <w:r w:rsidR="00E5388C">
        <w:rPr>
          <w:b/>
        </w:rPr>
        <w:t xml:space="preserve"> MEETING</w:t>
      </w:r>
    </w:p>
    <w:p w14:paraId="579063AC" w14:textId="3162ACDF" w:rsidR="00013374" w:rsidRDefault="00453040">
      <w:pPr>
        <w:pStyle w:val="BodyText"/>
        <w:jc w:val="center"/>
        <w:rPr>
          <w:b/>
        </w:rPr>
      </w:pPr>
      <w:r>
        <w:rPr>
          <w:b/>
        </w:rPr>
        <w:t>22</w:t>
      </w:r>
      <w:r w:rsidR="006B3282">
        <w:rPr>
          <w:b/>
        </w:rPr>
        <w:t xml:space="preserve"> NOVEMBER 20</w:t>
      </w:r>
      <w:r w:rsidR="00C561FD">
        <w:rPr>
          <w:b/>
        </w:rPr>
        <w:t>2</w:t>
      </w:r>
      <w:r w:rsidR="00757CC7">
        <w:rPr>
          <w:b/>
        </w:rPr>
        <w:t>3</w:t>
      </w:r>
      <w:r w:rsidR="006B3282">
        <w:rPr>
          <w:b/>
        </w:rPr>
        <w:t xml:space="preserve"> AT </w:t>
      </w:r>
      <w:r w:rsidR="00757CC7">
        <w:rPr>
          <w:b/>
        </w:rPr>
        <w:t>6.</w:t>
      </w:r>
      <w:r w:rsidR="00F541F0">
        <w:rPr>
          <w:b/>
        </w:rPr>
        <w:t>50</w:t>
      </w:r>
      <w:r w:rsidR="006B3282">
        <w:rPr>
          <w:b/>
        </w:rPr>
        <w:t>pm</w:t>
      </w:r>
      <w:r w:rsidR="000174F8">
        <w:rPr>
          <w:b/>
        </w:rPr>
        <w:t xml:space="preserve"> at</w:t>
      </w:r>
    </w:p>
    <w:p w14:paraId="594CA436" w14:textId="5475AB81" w:rsidR="00013374" w:rsidRDefault="00245FBF" w:rsidP="00245FBF">
      <w:pPr>
        <w:pStyle w:val="BodyText"/>
        <w:jc w:val="center"/>
        <w:rPr>
          <w:b/>
        </w:rPr>
      </w:pPr>
      <w:r>
        <w:rPr>
          <w:b/>
        </w:rPr>
        <w:t>IRONMONGERS’ HALL, SHAFTESBURY PLACE, LONDON</w:t>
      </w:r>
      <w:r w:rsidR="000174F8">
        <w:rPr>
          <w:b/>
        </w:rPr>
        <w:t xml:space="preserve"> EC2Y </w:t>
      </w:r>
      <w:r>
        <w:rPr>
          <w:b/>
        </w:rPr>
        <w:t>8AA</w:t>
      </w:r>
      <w:r w:rsidR="000174F8">
        <w:rPr>
          <w:b/>
        </w:rPr>
        <w:t xml:space="preserve"> </w:t>
      </w:r>
    </w:p>
    <w:p w14:paraId="6C448694" w14:textId="77777777" w:rsidR="00013374" w:rsidRDefault="00013374">
      <w:pPr>
        <w:pStyle w:val="BodyText"/>
      </w:pPr>
    </w:p>
    <w:p w14:paraId="1BEBC93D" w14:textId="77777777" w:rsidR="00013374" w:rsidRDefault="00C561FD">
      <w:pPr>
        <w:pStyle w:val="BodyText"/>
        <w:jc w:val="center"/>
      </w:pPr>
      <w:r>
        <w:t>_______________________</w:t>
      </w:r>
    </w:p>
    <w:p w14:paraId="28B1D1CD" w14:textId="77777777" w:rsidR="00013374" w:rsidRDefault="00C561FD">
      <w:pPr>
        <w:pStyle w:val="BodyText"/>
        <w:jc w:val="center"/>
        <w:rPr>
          <w:b/>
        </w:rPr>
      </w:pPr>
      <w:r>
        <w:rPr>
          <w:b/>
        </w:rPr>
        <w:t>MINUTES OF MEETING</w:t>
      </w:r>
    </w:p>
    <w:p w14:paraId="48CA5EA5" w14:textId="534D477A" w:rsidR="00013374" w:rsidRDefault="00C561FD">
      <w:pPr>
        <w:pStyle w:val="BodyText"/>
        <w:jc w:val="center"/>
      </w:pPr>
      <w:r>
        <w:t>______________________</w:t>
      </w:r>
    </w:p>
    <w:p w14:paraId="169DAA20" w14:textId="77777777" w:rsidR="00013374" w:rsidRDefault="00013374">
      <w:pPr>
        <w:pStyle w:val="BodyText"/>
        <w:jc w:val="both"/>
      </w:pPr>
    </w:p>
    <w:p w14:paraId="39943A5C" w14:textId="77777777" w:rsidR="00013374" w:rsidRPr="000F7DB5" w:rsidRDefault="00C561FD" w:rsidP="000F7DB5">
      <w:pPr>
        <w:pStyle w:val="BodyText"/>
        <w:jc w:val="both"/>
        <w:rPr>
          <w:b/>
        </w:rPr>
      </w:pPr>
      <w:r>
        <w:rPr>
          <w:b/>
        </w:rPr>
        <w:t xml:space="preserve">Executive Committee Attendees: </w:t>
      </w:r>
    </w:p>
    <w:p w14:paraId="7123CC7E" w14:textId="4141538D" w:rsidR="000F7DB5" w:rsidRDefault="00C561FD">
      <w:pPr>
        <w:pStyle w:val="BodyText"/>
        <w:spacing w:after="0"/>
        <w:jc w:val="both"/>
      </w:pPr>
      <w:r>
        <w:t>Dellah Gilbert</w:t>
      </w:r>
    </w:p>
    <w:p w14:paraId="74442BE7" w14:textId="77777777" w:rsidR="00665940" w:rsidRDefault="00245FBF" w:rsidP="00665940">
      <w:pPr>
        <w:pStyle w:val="BodyText"/>
        <w:spacing w:after="0"/>
        <w:jc w:val="both"/>
      </w:pPr>
      <w:r>
        <w:t>Mark Reading</w:t>
      </w:r>
    </w:p>
    <w:p w14:paraId="3C8A4D57" w14:textId="29BD700B" w:rsidR="00757CC7" w:rsidRDefault="00757CC7" w:rsidP="00665940">
      <w:pPr>
        <w:pStyle w:val="BodyText"/>
        <w:spacing w:after="0"/>
        <w:jc w:val="both"/>
      </w:pPr>
      <w:r>
        <w:t>Rebecca Campbell</w:t>
      </w:r>
    </w:p>
    <w:p w14:paraId="4189EEA8" w14:textId="767C1D6A" w:rsidR="00245FBF" w:rsidRDefault="00757CC7">
      <w:pPr>
        <w:pStyle w:val="BodyText"/>
        <w:spacing w:after="0"/>
        <w:jc w:val="both"/>
      </w:pPr>
      <w:r w:rsidRPr="00757CC7">
        <w:t>Frances Richardson</w:t>
      </w:r>
    </w:p>
    <w:p w14:paraId="128167F8" w14:textId="1604F293" w:rsidR="00757CC7" w:rsidRDefault="00757CC7">
      <w:pPr>
        <w:pStyle w:val="BodyText"/>
        <w:spacing w:after="0"/>
        <w:jc w:val="both"/>
      </w:pPr>
      <w:r>
        <w:t>Tim Reid</w:t>
      </w:r>
    </w:p>
    <w:p w14:paraId="56DAA4A7" w14:textId="0FEE7A07" w:rsidR="00757CC7" w:rsidRDefault="00757CC7">
      <w:pPr>
        <w:pStyle w:val="BodyText"/>
        <w:spacing w:after="0"/>
        <w:jc w:val="both"/>
      </w:pPr>
      <w:r>
        <w:t>Paul To</w:t>
      </w:r>
      <w:r w:rsidR="000D73AF">
        <w:t>n</w:t>
      </w:r>
      <w:r>
        <w:t>kin</w:t>
      </w:r>
    </w:p>
    <w:p w14:paraId="4ACC18B0" w14:textId="0EE9F6A0" w:rsidR="000D73AF" w:rsidRDefault="000D73AF">
      <w:pPr>
        <w:pStyle w:val="BodyText"/>
        <w:spacing w:after="0"/>
        <w:jc w:val="both"/>
      </w:pPr>
      <w:r w:rsidRPr="000D73AF">
        <w:t>Lindsey Whittle</w:t>
      </w:r>
    </w:p>
    <w:p w14:paraId="002D618D" w14:textId="77777777" w:rsidR="000E2928" w:rsidRDefault="000E2928">
      <w:pPr>
        <w:pStyle w:val="BodyText"/>
        <w:spacing w:after="0"/>
        <w:jc w:val="both"/>
      </w:pPr>
    </w:p>
    <w:p w14:paraId="3925B957" w14:textId="357598FE" w:rsidR="009F0B07" w:rsidRPr="005D4231" w:rsidRDefault="00665940" w:rsidP="005D4231">
      <w:pPr>
        <w:pStyle w:val="BodyText"/>
        <w:spacing w:after="0"/>
        <w:jc w:val="both"/>
      </w:pPr>
      <w:r>
        <w:rPr>
          <w:b/>
        </w:rPr>
        <w:t xml:space="preserve">Apologies: </w:t>
      </w:r>
      <w:r w:rsidR="007C05C2">
        <w:t>Anna Mullins, Kate Andrews</w:t>
      </w:r>
      <w:r w:rsidR="00F541F0">
        <w:t xml:space="preserve">, </w:t>
      </w:r>
      <w:r w:rsidR="00F541F0" w:rsidRPr="00F541F0">
        <w:t>Paul Barker</w:t>
      </w:r>
    </w:p>
    <w:p w14:paraId="0AFD6C78" w14:textId="77777777" w:rsidR="00013374" w:rsidRDefault="00013374">
      <w:pPr>
        <w:pStyle w:val="BodyText"/>
        <w:spacing w:after="0"/>
      </w:pPr>
    </w:p>
    <w:p w14:paraId="3736F4A9" w14:textId="77777777" w:rsidR="00013374" w:rsidRDefault="00C561FD">
      <w:pPr>
        <w:pStyle w:val="BodyText"/>
        <w:spacing w:after="0"/>
        <w:rPr>
          <w:b/>
        </w:rPr>
      </w:pPr>
      <w:r>
        <w:rPr>
          <w:b/>
        </w:rPr>
        <w:t>Members:</w:t>
      </w:r>
    </w:p>
    <w:p w14:paraId="5254D2A8" w14:textId="77777777" w:rsidR="00013374" w:rsidRDefault="00013374">
      <w:pPr>
        <w:pStyle w:val="BodyText"/>
        <w:spacing w:after="0"/>
      </w:pPr>
    </w:p>
    <w:p w14:paraId="7F63026D" w14:textId="26ECB35C" w:rsidR="000D73AF" w:rsidRDefault="000D73AF" w:rsidP="002D7DD0">
      <w:pPr>
        <w:pStyle w:val="BodyText"/>
        <w:spacing w:after="0"/>
        <w:jc w:val="both"/>
      </w:pPr>
      <w:r w:rsidRPr="00F541F0">
        <w:t xml:space="preserve">Rachael </w:t>
      </w:r>
      <w:proofErr w:type="spellStart"/>
      <w:r w:rsidRPr="00F541F0">
        <w:t>Studman</w:t>
      </w:r>
      <w:proofErr w:type="spellEnd"/>
      <w:r w:rsidRPr="00F541F0">
        <w:t xml:space="preserve">; </w:t>
      </w:r>
      <w:r w:rsidR="00491AEF" w:rsidRPr="00F541F0">
        <w:t xml:space="preserve">Chhavie Kapoor, </w:t>
      </w:r>
      <w:r w:rsidR="00F541F0">
        <w:t xml:space="preserve">Jacqui Joyce, Martin Edwards, Keith Conway, Sophie </w:t>
      </w:r>
      <w:proofErr w:type="spellStart"/>
      <w:r w:rsidR="00F541F0">
        <w:t>Airth</w:t>
      </w:r>
      <w:proofErr w:type="spellEnd"/>
      <w:r w:rsidR="00F541F0">
        <w:t>, Isabel Emerson-Lich and Mathew Ditchburn</w:t>
      </w:r>
      <w:r w:rsidR="002D7DD0" w:rsidRPr="00F541F0">
        <w:t xml:space="preserve"> </w:t>
      </w:r>
      <w:r w:rsidR="00C561FD">
        <w:t xml:space="preserve">also attended the AGM </w:t>
      </w:r>
      <w:r w:rsidR="000E2928">
        <w:t xml:space="preserve">meaning the AGM was quorate. </w:t>
      </w:r>
    </w:p>
    <w:p w14:paraId="6B71342A" w14:textId="77777777" w:rsidR="000D73AF" w:rsidRDefault="000D73AF" w:rsidP="002D7DD0">
      <w:pPr>
        <w:pStyle w:val="BodyText"/>
        <w:spacing w:after="0"/>
        <w:jc w:val="both"/>
      </w:pPr>
    </w:p>
    <w:p w14:paraId="1B225A04" w14:textId="18645D9C" w:rsidR="00013374" w:rsidRDefault="00F541F0" w:rsidP="002D7DD0">
      <w:pPr>
        <w:pStyle w:val="BodyText"/>
        <w:spacing w:after="0"/>
        <w:jc w:val="both"/>
      </w:pPr>
      <w:r>
        <w:t>12</w:t>
      </w:r>
      <w:r w:rsidR="00013DD2">
        <w:t xml:space="preserve"> proxy forms were received (all in favour of approving the </w:t>
      </w:r>
      <w:r w:rsidR="007C05C2">
        <w:t>1 Special Resolution and 4 Ordinary R</w:t>
      </w:r>
      <w:r w:rsidR="00013DD2">
        <w:t>esolutions).</w:t>
      </w:r>
    </w:p>
    <w:p w14:paraId="0A99C441" w14:textId="480A9FFE" w:rsidR="007C05C2" w:rsidRDefault="007C05C2" w:rsidP="002D7DD0">
      <w:pPr>
        <w:pStyle w:val="BodyText"/>
        <w:spacing w:after="0"/>
        <w:jc w:val="both"/>
      </w:pPr>
    </w:p>
    <w:p w14:paraId="5AA8BDD2" w14:textId="5D67F978" w:rsidR="007C05C2" w:rsidRDefault="007C05C2" w:rsidP="002D7DD0">
      <w:pPr>
        <w:pStyle w:val="BodyText"/>
        <w:spacing w:after="0"/>
        <w:jc w:val="both"/>
      </w:pPr>
    </w:p>
    <w:p w14:paraId="78DA5B97" w14:textId="6BF89861" w:rsidR="00F541F0" w:rsidRDefault="00F541F0" w:rsidP="002D7DD0">
      <w:pPr>
        <w:pStyle w:val="BodyText"/>
        <w:spacing w:after="0"/>
        <w:jc w:val="both"/>
      </w:pPr>
    </w:p>
    <w:p w14:paraId="3AFAAA10" w14:textId="77777777" w:rsidR="00F541F0" w:rsidRDefault="00F541F0" w:rsidP="002D7DD0">
      <w:pPr>
        <w:pStyle w:val="BodyText"/>
        <w:spacing w:after="0"/>
        <w:jc w:val="both"/>
      </w:pPr>
    </w:p>
    <w:p w14:paraId="5B3240B1" w14:textId="77777777" w:rsidR="00013374" w:rsidRDefault="00013374">
      <w:pPr>
        <w:pStyle w:val="BodyText"/>
        <w:spacing w:after="0"/>
      </w:pPr>
    </w:p>
    <w:p w14:paraId="31E8B0C6" w14:textId="77777777" w:rsidR="00013374" w:rsidRDefault="00C561FD">
      <w:pPr>
        <w:pStyle w:val="Heading1"/>
      </w:pPr>
      <w:r>
        <w:lastRenderedPageBreak/>
        <w:t>Reports</w:t>
      </w:r>
    </w:p>
    <w:p w14:paraId="46D27A0A" w14:textId="4D94B710" w:rsidR="00013374" w:rsidRDefault="00C561FD">
      <w:pPr>
        <w:pStyle w:val="Heading2"/>
      </w:pPr>
      <w:r>
        <w:t>Reports on</w:t>
      </w:r>
      <w:r w:rsidR="000E2928">
        <w:t xml:space="preserve"> activities for the year 20</w:t>
      </w:r>
      <w:r w:rsidR="00183930">
        <w:t>2</w:t>
      </w:r>
      <w:r w:rsidR="00757CC7">
        <w:t>2</w:t>
      </w:r>
      <w:r w:rsidR="000E2928">
        <w:t>/</w:t>
      </w:r>
      <w:r w:rsidR="003821C1">
        <w:t>2</w:t>
      </w:r>
      <w:r w:rsidR="00757CC7">
        <w:t>3</w:t>
      </w:r>
      <w:r>
        <w:t xml:space="preserve"> were received from:</w:t>
      </w:r>
    </w:p>
    <w:p w14:paraId="13A0B0DF" w14:textId="5067EDDF" w:rsidR="00013374" w:rsidRDefault="00C561FD">
      <w:pPr>
        <w:pStyle w:val="BodyText1"/>
        <w:spacing w:after="0"/>
      </w:pPr>
      <w:r>
        <w:t>The Chair</w:t>
      </w:r>
    </w:p>
    <w:p w14:paraId="3E1D723B" w14:textId="2F30F1EC" w:rsidR="00757CC7" w:rsidRDefault="00757CC7">
      <w:pPr>
        <w:pStyle w:val="BodyText1"/>
        <w:spacing w:after="0"/>
      </w:pPr>
      <w:r w:rsidRPr="00757CC7">
        <w:t>The Treasurer</w:t>
      </w:r>
    </w:p>
    <w:p w14:paraId="16AE0952" w14:textId="77777777" w:rsidR="00013374" w:rsidRDefault="00C561FD">
      <w:pPr>
        <w:pStyle w:val="BodyText1"/>
        <w:spacing w:after="0"/>
      </w:pPr>
      <w:r>
        <w:t>The Law Reform Committee</w:t>
      </w:r>
    </w:p>
    <w:p w14:paraId="2DA84C02" w14:textId="77777777" w:rsidR="00013374" w:rsidRDefault="00C561FD">
      <w:pPr>
        <w:pStyle w:val="BodyText1"/>
        <w:spacing w:after="0"/>
      </w:pPr>
      <w:r>
        <w:t>The Education and Training Committee</w:t>
      </w:r>
    </w:p>
    <w:p w14:paraId="2C5A8E0D" w14:textId="4513485B" w:rsidR="00013374" w:rsidRDefault="00C561FD">
      <w:pPr>
        <w:pStyle w:val="BodyText1"/>
        <w:spacing w:after="0"/>
      </w:pPr>
      <w:r>
        <w:t xml:space="preserve">The Website and </w:t>
      </w:r>
      <w:r w:rsidR="00245FBF">
        <w:t>Marketing</w:t>
      </w:r>
      <w:r>
        <w:t xml:space="preserve"> Committee</w:t>
      </w:r>
    </w:p>
    <w:p w14:paraId="2908614A" w14:textId="77777777" w:rsidR="00013374" w:rsidRDefault="00C561FD">
      <w:pPr>
        <w:pStyle w:val="BodyText1"/>
        <w:spacing w:after="0"/>
      </w:pPr>
      <w:r>
        <w:t>The Regional Committee</w:t>
      </w:r>
    </w:p>
    <w:p w14:paraId="4189222F" w14:textId="49E9AA77" w:rsidR="00013374" w:rsidRDefault="00C561FD">
      <w:pPr>
        <w:pStyle w:val="BodyText1"/>
        <w:spacing w:after="0"/>
      </w:pPr>
      <w:r>
        <w:t>The Junior PLA</w:t>
      </w:r>
    </w:p>
    <w:p w14:paraId="243D7125" w14:textId="7B778686" w:rsidR="00245FBF" w:rsidRDefault="00245FBF">
      <w:pPr>
        <w:pStyle w:val="BodyText1"/>
        <w:spacing w:after="0"/>
      </w:pPr>
      <w:r>
        <w:t>The Wellbeing Committee</w:t>
      </w:r>
    </w:p>
    <w:p w14:paraId="44F137CC" w14:textId="77777777" w:rsidR="00013374" w:rsidRDefault="00013374">
      <w:pPr>
        <w:pStyle w:val="BodyText1"/>
        <w:spacing w:after="0"/>
      </w:pPr>
    </w:p>
    <w:p w14:paraId="74F654F6" w14:textId="70B962FE" w:rsidR="00013374" w:rsidRDefault="00C561FD" w:rsidP="00665940">
      <w:pPr>
        <w:pStyle w:val="Heading2"/>
      </w:pPr>
      <w:r>
        <w:t xml:space="preserve">A membership report was received from </w:t>
      </w:r>
      <w:r w:rsidR="000E2928">
        <w:t>Jo Luxton</w:t>
      </w:r>
      <w:r>
        <w:t>. It was noted that membership as at 31 August 20</w:t>
      </w:r>
      <w:r w:rsidR="003821C1">
        <w:t>2</w:t>
      </w:r>
      <w:r w:rsidR="00757CC7">
        <w:t xml:space="preserve">3 </w:t>
      </w:r>
      <w:r>
        <w:t>stood at</w:t>
      </w:r>
      <w:r w:rsidR="00B550C3" w:rsidRPr="00F541F0">
        <w:t xml:space="preserve"> </w:t>
      </w:r>
      <w:r w:rsidR="00BE68AD" w:rsidRPr="00F541F0">
        <w:t>1525</w:t>
      </w:r>
      <w:r w:rsidR="00BE68AD">
        <w:t xml:space="preserve"> </w:t>
      </w:r>
      <w:r>
        <w:t>members.</w:t>
      </w:r>
    </w:p>
    <w:p w14:paraId="2D1BB9D2" w14:textId="1BB4852F" w:rsidR="00245FBF" w:rsidRDefault="00245FBF">
      <w:pPr>
        <w:pStyle w:val="Heading1"/>
      </w:pPr>
      <w:r>
        <w:t>Special Resolution</w:t>
      </w:r>
    </w:p>
    <w:p w14:paraId="77661205" w14:textId="168A1885" w:rsidR="00245FBF" w:rsidRDefault="00245FBF" w:rsidP="00245FBF">
      <w:pPr>
        <w:pStyle w:val="BodyText1"/>
      </w:pPr>
      <w:r>
        <w:t xml:space="preserve">The following special resolution </w:t>
      </w:r>
      <w:r w:rsidR="00665940">
        <w:t>was passed by special majority (and unanimous)</w:t>
      </w:r>
      <w:r w:rsidR="00F541F0">
        <w:t xml:space="preserve"> </w:t>
      </w:r>
      <w:r w:rsidR="00BE68AD">
        <w:t>vote</w:t>
      </w:r>
      <w:r>
        <w:t>:</w:t>
      </w:r>
    </w:p>
    <w:p w14:paraId="41FD4923" w14:textId="7438D817" w:rsidR="00245FBF" w:rsidRPr="00245FBF" w:rsidRDefault="00BE0B78" w:rsidP="007C05C2">
      <w:pPr>
        <w:pStyle w:val="BodyText1"/>
        <w:numPr>
          <w:ilvl w:val="0"/>
          <w:numId w:val="16"/>
        </w:numPr>
      </w:pPr>
      <w:r>
        <w:t>That the revised Articles of Association (annexed hereto) be adopted in substitution for the existing Articles.</w:t>
      </w:r>
    </w:p>
    <w:p w14:paraId="292668FD" w14:textId="42CC27B2" w:rsidR="00013374" w:rsidRDefault="00C561FD">
      <w:pPr>
        <w:pStyle w:val="Heading1"/>
      </w:pPr>
      <w:r>
        <w:t>Ordinary Resolutions</w:t>
      </w:r>
    </w:p>
    <w:p w14:paraId="4196830F" w14:textId="6C8BDF61" w:rsidR="00013374" w:rsidRDefault="00C561FD">
      <w:pPr>
        <w:pStyle w:val="BodyText1"/>
      </w:pPr>
      <w:r>
        <w:t>The following ordinary resolutions were passed by majority (and unanimous)</w:t>
      </w:r>
      <w:r w:rsidR="00BE68AD">
        <w:t>]</w:t>
      </w:r>
      <w:r>
        <w:t xml:space="preserve"> vote:</w:t>
      </w:r>
    </w:p>
    <w:p w14:paraId="462EA56C" w14:textId="011EAB5E" w:rsidR="00013374" w:rsidRDefault="00C561FD" w:rsidP="007C05C2">
      <w:pPr>
        <w:pStyle w:val="Heading4"/>
      </w:pPr>
      <w:r>
        <w:t>That the accounts of the Company for the financial year ended 31 August 20</w:t>
      </w:r>
      <w:r w:rsidR="003821C1">
        <w:t>2</w:t>
      </w:r>
      <w:r w:rsidR="00757CC7">
        <w:t xml:space="preserve">3 </w:t>
      </w:r>
      <w:r>
        <w:t>be approved by the Members.</w:t>
      </w:r>
    </w:p>
    <w:p w14:paraId="068D0B50" w14:textId="77777777" w:rsidR="00013374" w:rsidRDefault="00C561FD" w:rsidP="007C05C2">
      <w:pPr>
        <w:pStyle w:val="Heading4"/>
      </w:pPr>
      <w:r>
        <w:t>That as the company is entitled to exemption from audit the appointment of Auditors is not required in accordance with Section 477(1) of the Companies Act 2006 (the "</w:t>
      </w:r>
      <w:r>
        <w:rPr>
          <w:b/>
        </w:rPr>
        <w:t>Act</w:t>
      </w:r>
      <w:r>
        <w:t>") and that the Members confirm that there is no requirement to obtain an Audit in accordance with Section 476 of the Act.</w:t>
      </w:r>
      <w:bookmarkStart w:id="0" w:name="_Hlk86667846"/>
    </w:p>
    <w:p w14:paraId="6BF79ED4" w14:textId="77777777" w:rsidR="00013374" w:rsidRDefault="00C561FD" w:rsidP="007C05C2">
      <w:pPr>
        <w:pStyle w:val="Heading4"/>
      </w:pPr>
      <w:r>
        <w:t>That the following persons be elected as Officers and Members of the Committee as the case may be:</w:t>
      </w:r>
    </w:p>
    <w:bookmarkEnd w:id="0"/>
    <w:p w14:paraId="15950FA6" w14:textId="101C0618" w:rsidR="00013374" w:rsidRDefault="00C561FD">
      <w:pPr>
        <w:pStyle w:val="BodyText2"/>
        <w:spacing w:after="0"/>
      </w:pPr>
      <w:r>
        <w:rPr>
          <w:b/>
        </w:rPr>
        <w:t>Chair: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CC7">
        <w:t>Mark Reading</w:t>
      </w:r>
    </w:p>
    <w:p w14:paraId="128604AF" w14:textId="4B86BB4C" w:rsidR="006B3282" w:rsidRDefault="00C561FD" w:rsidP="006B3282">
      <w:pPr>
        <w:pStyle w:val="BodyText2"/>
        <w:spacing w:after="0"/>
      </w:pPr>
      <w:r>
        <w:rPr>
          <w:b/>
        </w:rPr>
        <w:t>Vice Chair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CC7">
        <w:t>Rebecca Campbell</w:t>
      </w:r>
    </w:p>
    <w:p w14:paraId="3A6E7BF3" w14:textId="423B2E5C" w:rsidR="00013374" w:rsidRDefault="00C561FD">
      <w:pPr>
        <w:pStyle w:val="BodyText2"/>
        <w:spacing w:after="0"/>
      </w:pPr>
      <w:r>
        <w:rPr>
          <w:b/>
        </w:rPr>
        <w:t>Hon Treasurer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 w:rsidR="00757CC7">
        <w:t>Lindsey Whittle</w:t>
      </w:r>
    </w:p>
    <w:p w14:paraId="3B95F2F8" w14:textId="5B53C528" w:rsidR="006B3282" w:rsidRDefault="00C561FD">
      <w:pPr>
        <w:pStyle w:val="BodyText2"/>
        <w:spacing w:after="0"/>
        <w:rPr>
          <w:b/>
        </w:rPr>
      </w:pPr>
      <w:r>
        <w:rPr>
          <w:b/>
        </w:rPr>
        <w:t>Hon Secretary: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45FBF">
        <w:t>Rebecca Campbell</w:t>
      </w:r>
    </w:p>
    <w:p w14:paraId="0296D7D5" w14:textId="5F8C11B9" w:rsidR="00013374" w:rsidRDefault="00C561FD">
      <w:pPr>
        <w:pStyle w:val="BodyText2"/>
        <w:spacing w:after="0"/>
      </w:pPr>
      <w:r>
        <w:rPr>
          <w:b/>
        </w:rPr>
        <w:t>Chair of Law Reform</w:t>
      </w:r>
      <w:r w:rsidR="0064385E">
        <w:rPr>
          <w:b/>
        </w:rPr>
        <w:t xml:space="preserve"> Committee</w:t>
      </w:r>
      <w:r>
        <w:t>:</w:t>
      </w:r>
      <w:r>
        <w:tab/>
      </w:r>
      <w:r>
        <w:tab/>
      </w:r>
      <w:r>
        <w:tab/>
      </w:r>
      <w:r w:rsidR="00757CC7">
        <w:t>Paul To</w:t>
      </w:r>
      <w:r w:rsidR="000D73AF">
        <w:t>n</w:t>
      </w:r>
      <w:r w:rsidR="00757CC7">
        <w:t>kin</w:t>
      </w:r>
    </w:p>
    <w:p w14:paraId="6FE2C1A5" w14:textId="6DEC9719" w:rsidR="00013374" w:rsidRDefault="00C561FD">
      <w:pPr>
        <w:pStyle w:val="BodyText2"/>
        <w:spacing w:after="0"/>
      </w:pPr>
      <w:r>
        <w:rPr>
          <w:b/>
        </w:rPr>
        <w:t>Chair of Education and Training</w:t>
      </w:r>
      <w:r w:rsidR="0064385E">
        <w:rPr>
          <w:b/>
        </w:rPr>
        <w:t xml:space="preserve"> Committee</w:t>
      </w:r>
      <w:r>
        <w:rPr>
          <w:b/>
        </w:rPr>
        <w:t xml:space="preserve">: </w:t>
      </w:r>
      <w:r>
        <w:tab/>
      </w:r>
      <w:r>
        <w:tab/>
      </w:r>
      <w:r w:rsidR="00245FBF">
        <w:t>Kate Andrews</w:t>
      </w:r>
    </w:p>
    <w:p w14:paraId="692BCAC8" w14:textId="163E01B2" w:rsidR="00013374" w:rsidRDefault="00C561FD">
      <w:pPr>
        <w:pStyle w:val="BodyText2"/>
        <w:spacing w:after="0"/>
        <w:rPr>
          <w:b/>
        </w:rPr>
      </w:pPr>
      <w:r>
        <w:rPr>
          <w:b/>
        </w:rPr>
        <w:t>Chair of Regions</w:t>
      </w:r>
      <w:r w:rsidR="0064385E">
        <w:rPr>
          <w:b/>
        </w:rPr>
        <w:t xml:space="preserve"> Committee</w:t>
      </w:r>
      <w:r>
        <w:t>:</w:t>
      </w:r>
      <w:r>
        <w:tab/>
      </w:r>
      <w:r>
        <w:tab/>
      </w:r>
      <w:r>
        <w:tab/>
      </w:r>
      <w:r>
        <w:tab/>
        <w:t>Paul Barker</w:t>
      </w:r>
    </w:p>
    <w:p w14:paraId="500F4487" w14:textId="7AC45A4E" w:rsidR="00013374" w:rsidRDefault="00C561FD">
      <w:pPr>
        <w:pStyle w:val="BodyText2"/>
        <w:spacing w:after="0"/>
        <w:rPr>
          <w:b/>
        </w:rPr>
      </w:pPr>
      <w:r>
        <w:rPr>
          <w:b/>
        </w:rPr>
        <w:t>Chair of Website and Marketing</w:t>
      </w:r>
      <w:r w:rsidR="0064385E">
        <w:rPr>
          <w:b/>
        </w:rPr>
        <w:t xml:space="preserve"> Committee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="00245FBF">
        <w:t>Tim Reid</w:t>
      </w:r>
    </w:p>
    <w:p w14:paraId="74C4E221" w14:textId="7ED37FFB" w:rsidR="00013374" w:rsidRDefault="00BE0B78">
      <w:pPr>
        <w:pStyle w:val="BodyText2"/>
        <w:spacing w:after="0"/>
      </w:pPr>
      <w:r>
        <w:rPr>
          <w:b/>
        </w:rPr>
        <w:t xml:space="preserve">Chair of </w:t>
      </w:r>
      <w:r w:rsidR="00C561FD">
        <w:rPr>
          <w:b/>
        </w:rPr>
        <w:t>Junior PLA</w:t>
      </w:r>
      <w:r w:rsidR="0064385E">
        <w:rPr>
          <w:b/>
        </w:rPr>
        <w:t xml:space="preserve"> Committee</w:t>
      </w:r>
      <w:r w:rsidR="00C561FD">
        <w:rPr>
          <w:b/>
        </w:rPr>
        <w:t xml:space="preserve">: </w:t>
      </w:r>
      <w:r w:rsidR="00C561FD">
        <w:tab/>
      </w:r>
      <w:r w:rsidR="00C561FD">
        <w:tab/>
      </w:r>
      <w:r w:rsidR="00C561FD">
        <w:tab/>
      </w:r>
      <w:r w:rsidR="000D73AF" w:rsidRPr="000D73AF">
        <w:t xml:space="preserve">Rachael </w:t>
      </w:r>
      <w:proofErr w:type="spellStart"/>
      <w:r w:rsidR="000D73AF" w:rsidRPr="000D73AF">
        <w:t>Studman</w:t>
      </w:r>
      <w:proofErr w:type="spellEnd"/>
    </w:p>
    <w:p w14:paraId="6D438970" w14:textId="6F6809B9" w:rsidR="00245FBF" w:rsidRDefault="00245FBF">
      <w:pPr>
        <w:pStyle w:val="BodyText2"/>
        <w:spacing w:after="0"/>
      </w:pPr>
      <w:r>
        <w:rPr>
          <w:b/>
        </w:rPr>
        <w:t>Chair of Wellbeing Committee:</w:t>
      </w:r>
      <w:r>
        <w:tab/>
      </w:r>
      <w:r>
        <w:tab/>
      </w:r>
      <w:r>
        <w:tab/>
        <w:t>Frances Richardson</w:t>
      </w:r>
    </w:p>
    <w:p w14:paraId="0941BD22" w14:textId="4ABF13D1" w:rsidR="00757CC7" w:rsidRDefault="00757CC7">
      <w:pPr>
        <w:pStyle w:val="BodyText2"/>
        <w:spacing w:after="0"/>
        <w:rPr>
          <w:b/>
        </w:rPr>
      </w:pPr>
      <w:r>
        <w:rPr>
          <w:b/>
        </w:rPr>
        <w:t>Chair of the Eq</w:t>
      </w:r>
      <w:r w:rsidR="00F62E55">
        <w:rPr>
          <w:b/>
        </w:rPr>
        <w:t>uity</w:t>
      </w:r>
      <w:r>
        <w:rPr>
          <w:b/>
        </w:rPr>
        <w:t xml:space="preserve">, Diversity </w:t>
      </w:r>
    </w:p>
    <w:p w14:paraId="0549E024" w14:textId="501408B8" w:rsidR="00757CC7" w:rsidRDefault="00757CC7">
      <w:pPr>
        <w:pStyle w:val="BodyText2"/>
        <w:spacing w:after="0"/>
        <w:rPr>
          <w:bCs/>
        </w:rPr>
      </w:pPr>
      <w:r>
        <w:rPr>
          <w:b/>
        </w:rPr>
        <w:t>and Inclusion Committee: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D73AF" w:rsidRPr="000D73AF">
        <w:rPr>
          <w:bCs/>
        </w:rPr>
        <w:t>Chhavie Kapoor</w:t>
      </w:r>
    </w:p>
    <w:p w14:paraId="2B9F4F4A" w14:textId="77777777" w:rsidR="00F62E55" w:rsidRDefault="00F62E55">
      <w:pPr>
        <w:pStyle w:val="BodyText2"/>
        <w:spacing w:after="0"/>
      </w:pPr>
    </w:p>
    <w:p w14:paraId="79800A8D" w14:textId="686AB27C" w:rsidR="00133E7A" w:rsidRDefault="00F62E55" w:rsidP="007C05C2">
      <w:pPr>
        <w:pStyle w:val="Heading4"/>
      </w:pPr>
      <w:r w:rsidRPr="00F62E55">
        <w:lastRenderedPageBreak/>
        <w:t>That Honorary Membership of the Association be conferred upon Kerry Glanville in recognition of her contribution of outstanding services to the Association and to Property Litigation in general.</w:t>
      </w:r>
    </w:p>
    <w:p w14:paraId="41F4858C" w14:textId="77777777" w:rsidR="00013374" w:rsidRDefault="00C561FD">
      <w:pPr>
        <w:pStyle w:val="Heading1"/>
      </w:pPr>
      <w:r>
        <w:t>Directors</w:t>
      </w:r>
    </w:p>
    <w:p w14:paraId="5CB42C37" w14:textId="1175BDC5" w:rsidR="00013374" w:rsidRDefault="00C561FD">
      <w:pPr>
        <w:pStyle w:val="BodyText1"/>
      </w:pPr>
      <w:r>
        <w:t xml:space="preserve">In addition to the election of the new Committee, </w:t>
      </w:r>
      <w:r w:rsidR="00757CC7">
        <w:t>Dellah Gilbert and Anna Mullins</w:t>
      </w:r>
      <w:r w:rsidR="00245FBF">
        <w:t xml:space="preserve"> </w:t>
      </w:r>
      <w:r w:rsidR="003821C1">
        <w:t>formally retired as Director</w:t>
      </w:r>
      <w:r w:rsidR="00183930">
        <w:t>s</w:t>
      </w:r>
      <w:r w:rsidR="003821C1">
        <w:t xml:space="preserve"> on </w:t>
      </w:r>
      <w:r w:rsidR="00757CC7">
        <w:t>22</w:t>
      </w:r>
      <w:r w:rsidR="003821C1">
        <w:t xml:space="preserve"> </w:t>
      </w:r>
      <w:r w:rsidR="00CF4B05">
        <w:t>November 20</w:t>
      </w:r>
      <w:r w:rsidR="003821C1">
        <w:t>2</w:t>
      </w:r>
      <w:r w:rsidR="00757CC7">
        <w:t xml:space="preserve">3. </w:t>
      </w:r>
      <w:r w:rsidR="000D73AF">
        <w:t>Chhavie Kapoor</w:t>
      </w:r>
      <w:r w:rsidR="00757CC7">
        <w:t xml:space="preserve"> and </w:t>
      </w:r>
      <w:r w:rsidR="000D73AF" w:rsidRPr="000D73AF">
        <w:t xml:space="preserve">Rachael </w:t>
      </w:r>
      <w:proofErr w:type="spellStart"/>
      <w:r w:rsidR="000D73AF" w:rsidRPr="000D73AF">
        <w:t>Studman</w:t>
      </w:r>
      <w:proofErr w:type="spellEnd"/>
      <w:r w:rsidR="000D73AF" w:rsidRPr="000D73AF">
        <w:t xml:space="preserve"> </w:t>
      </w:r>
      <w:r w:rsidR="00183930">
        <w:t>were</w:t>
      </w:r>
      <w:r w:rsidR="003821C1">
        <w:t xml:space="preserve"> appointed as Director</w:t>
      </w:r>
      <w:r w:rsidR="00183930">
        <w:t>s</w:t>
      </w:r>
      <w:r w:rsidR="003821C1">
        <w:t xml:space="preserve"> on </w:t>
      </w:r>
      <w:r w:rsidR="00757CC7">
        <w:t>22</w:t>
      </w:r>
      <w:r w:rsidR="00CF4B05">
        <w:t xml:space="preserve"> November 20</w:t>
      </w:r>
      <w:r w:rsidR="003821C1">
        <w:t>2</w:t>
      </w:r>
      <w:r w:rsidR="000D73AF">
        <w:t>3</w:t>
      </w:r>
      <w:r>
        <w:t>.</w:t>
      </w:r>
    </w:p>
    <w:p w14:paraId="2148430D" w14:textId="3FD36042" w:rsidR="00B550C3" w:rsidRDefault="00B550C3" w:rsidP="002D7DD0">
      <w:pPr>
        <w:pStyle w:val="Heading1"/>
      </w:pPr>
      <w:r>
        <w:t xml:space="preserve">Note of Thanks </w:t>
      </w:r>
    </w:p>
    <w:p w14:paraId="074EDAB3" w14:textId="7F1CD889" w:rsidR="00B550C3" w:rsidRDefault="00757CC7" w:rsidP="00B550C3">
      <w:pPr>
        <w:pStyle w:val="BodyText1"/>
      </w:pPr>
      <w:r>
        <w:t>Mark Reading</w:t>
      </w:r>
      <w:r w:rsidR="00B550C3">
        <w:t xml:space="preserve"> as Chair gave a note of thanks on behalf of members to </w:t>
      </w:r>
      <w:r>
        <w:t>Dellah Gilbert</w:t>
      </w:r>
      <w:r w:rsidR="00B550C3">
        <w:t xml:space="preserve"> as outgoing Chai</w:t>
      </w:r>
      <w:r w:rsidR="0017435D">
        <w:t>r.</w:t>
      </w:r>
    </w:p>
    <w:p w14:paraId="789E11BC" w14:textId="3789EFD3" w:rsidR="00013374" w:rsidRDefault="00C561FD" w:rsidP="005D4231">
      <w:pPr>
        <w:pStyle w:val="BodyText1"/>
        <w:ind w:left="0"/>
      </w:pPr>
      <w:r>
        <w:t xml:space="preserve">Meeting Closed </w:t>
      </w:r>
      <w:r w:rsidR="00F541F0">
        <w:t>7.15</w:t>
      </w:r>
      <w:r w:rsidR="005D4231">
        <w:t>pm</w:t>
      </w:r>
    </w:p>
    <w:sectPr w:rsidR="000133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440" w:right="1440" w:bottom="1440" w:left="1440" w:header="720" w:footer="720" w:gutter="0"/>
      <w:paperSrc w:first="259" w:other="259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76F9B" w14:textId="77777777" w:rsidR="00E423FA" w:rsidRDefault="00C561FD">
      <w:pPr>
        <w:spacing w:line="240" w:lineRule="auto"/>
      </w:pPr>
      <w:r>
        <w:separator/>
      </w:r>
    </w:p>
  </w:endnote>
  <w:endnote w:type="continuationSeparator" w:id="0">
    <w:p w14:paraId="4FB2EE5D" w14:textId="77777777" w:rsidR="00E423FA" w:rsidRDefault="00C561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567E4" w14:textId="77777777" w:rsidR="00E85BAA" w:rsidRDefault="00E85B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2B2D" w14:textId="14A8A555" w:rsidR="00013374" w:rsidRDefault="00C561FD">
    <w:pPr>
      <w:pStyle w:val="Footer"/>
    </w:pP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D7DD0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3F68" w14:textId="3BF49D19" w:rsidR="00013374" w:rsidRDefault="00C561FD">
    <w:pPr>
      <w:tabs>
        <w:tab w:val="right" w:pos="9000"/>
      </w:tabs>
    </w:pPr>
    <w:r>
      <w:tab/>
    </w:r>
    <w:r>
      <w:tab/>
    </w:r>
    <w:r>
      <w:rPr>
        <w:sz w:val="16"/>
      </w:rPr>
      <w:fldChar w:fldCharType="begin"/>
    </w:r>
    <w:r>
      <w:rPr>
        <w:sz w:val="16"/>
      </w:rPr>
      <w:instrText xml:space="preserve"> TITLE  \* MERGEFORMAT </w:instrText>
    </w:r>
    <w:r>
      <w:rPr>
        <w:sz w:val="16"/>
      </w:rPr>
      <w:fldChar w:fldCharType="separate"/>
    </w:r>
    <w:r w:rsidR="00663A73">
      <w:rPr>
        <w:sz w:val="16"/>
      </w:rPr>
      <w:t>55222907.01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E33E8" w14:textId="77777777" w:rsidR="00E423FA" w:rsidRDefault="00C561FD">
      <w:pPr>
        <w:spacing w:line="240" w:lineRule="auto"/>
      </w:pPr>
      <w:r>
        <w:separator/>
      </w:r>
    </w:p>
  </w:footnote>
  <w:footnote w:type="continuationSeparator" w:id="0">
    <w:p w14:paraId="518B3AD0" w14:textId="77777777" w:rsidR="00E423FA" w:rsidRDefault="00C561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2C9CA" w14:textId="77777777" w:rsidR="00E85BAA" w:rsidRDefault="00E85B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63C97" w14:textId="77777777" w:rsidR="00E85BAA" w:rsidRDefault="00E85B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42A3D" w14:textId="77777777" w:rsidR="00E85BAA" w:rsidRDefault="00E85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377F"/>
    <w:multiLevelType w:val="multilevel"/>
    <w:tmpl w:val="D54670C8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E173C3D"/>
    <w:multiLevelType w:val="singleLevel"/>
    <w:tmpl w:val="300A38CC"/>
    <w:lvl w:ilvl="0">
      <w:start w:val="1"/>
      <w:numFmt w:val="decimal"/>
      <w:pStyle w:val="Parties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</w:abstractNum>
  <w:abstractNum w:abstractNumId="2" w15:restartNumberingAfterBreak="0">
    <w:nsid w:val="0F1A19FD"/>
    <w:multiLevelType w:val="singleLevel"/>
    <w:tmpl w:val="3DB265BC"/>
    <w:lvl w:ilvl="0">
      <w:start w:val="1"/>
      <w:numFmt w:val="upperLetter"/>
      <w:pStyle w:val="Recit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</w:abstractNum>
  <w:abstractNum w:abstractNumId="3" w15:restartNumberingAfterBreak="0">
    <w:nsid w:val="29A425F6"/>
    <w:multiLevelType w:val="multilevel"/>
    <w:tmpl w:val="370C155C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pStyle w:val="Heading4"/>
      <w:lvlText w:val="%4)"/>
      <w:lvlJc w:val="left"/>
      <w:pPr>
        <w:ind w:left="1080" w:hanging="360"/>
      </w:pPr>
      <w:rPr>
        <w:rFonts w:asciiTheme="minorHAnsi" w:eastAsiaTheme="minorHAnsi" w:hAnsiTheme="minorHAnsi" w:cstheme="minorBidi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27"/>
      <w:numFmt w:val="lowerLetter"/>
      <w:pStyle w:val="Heading6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4" w15:restartNumberingAfterBreak="0">
    <w:nsid w:val="2CA62202"/>
    <w:multiLevelType w:val="multilevel"/>
    <w:tmpl w:val="5C660BD2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Level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Level4"/>
      <w:lvlText w:val="(%4)"/>
      <w:lvlJc w:val="left"/>
      <w:pPr>
        <w:tabs>
          <w:tab w:val="num" w:pos="2347"/>
        </w:tabs>
        <w:ind w:left="2347" w:hanging="907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9C91DD8"/>
    <w:multiLevelType w:val="hybridMultilevel"/>
    <w:tmpl w:val="30385336"/>
    <w:lvl w:ilvl="0" w:tplc="29BEA0A4">
      <w:start w:val="1"/>
      <w:numFmt w:val="decimal"/>
      <w:lvlText w:val="%1."/>
      <w:lvlJc w:val="left"/>
      <w:pPr>
        <w:ind w:left="720" w:hanging="360"/>
      </w:pPr>
    </w:lvl>
    <w:lvl w:ilvl="1" w:tplc="31E47FEE" w:tentative="1">
      <w:start w:val="1"/>
      <w:numFmt w:val="lowerLetter"/>
      <w:lvlText w:val="%2."/>
      <w:lvlJc w:val="left"/>
      <w:pPr>
        <w:ind w:left="1440" w:hanging="360"/>
      </w:pPr>
    </w:lvl>
    <w:lvl w:ilvl="2" w:tplc="34EEDDE8" w:tentative="1">
      <w:start w:val="1"/>
      <w:numFmt w:val="lowerRoman"/>
      <w:lvlText w:val="%3."/>
      <w:lvlJc w:val="right"/>
      <w:pPr>
        <w:ind w:left="2160" w:hanging="180"/>
      </w:pPr>
    </w:lvl>
    <w:lvl w:ilvl="3" w:tplc="B4C80A48" w:tentative="1">
      <w:start w:val="1"/>
      <w:numFmt w:val="decimal"/>
      <w:lvlText w:val="%4."/>
      <w:lvlJc w:val="left"/>
      <w:pPr>
        <w:ind w:left="2880" w:hanging="360"/>
      </w:pPr>
    </w:lvl>
    <w:lvl w:ilvl="4" w:tplc="E3A4AB48" w:tentative="1">
      <w:start w:val="1"/>
      <w:numFmt w:val="lowerLetter"/>
      <w:lvlText w:val="%5."/>
      <w:lvlJc w:val="left"/>
      <w:pPr>
        <w:ind w:left="3600" w:hanging="360"/>
      </w:pPr>
    </w:lvl>
    <w:lvl w:ilvl="5" w:tplc="7DFE1142" w:tentative="1">
      <w:start w:val="1"/>
      <w:numFmt w:val="lowerRoman"/>
      <w:lvlText w:val="%6."/>
      <w:lvlJc w:val="right"/>
      <w:pPr>
        <w:ind w:left="4320" w:hanging="180"/>
      </w:pPr>
    </w:lvl>
    <w:lvl w:ilvl="6" w:tplc="6CCC48CA" w:tentative="1">
      <w:start w:val="1"/>
      <w:numFmt w:val="decimal"/>
      <w:lvlText w:val="%7."/>
      <w:lvlJc w:val="left"/>
      <w:pPr>
        <w:ind w:left="5040" w:hanging="360"/>
      </w:pPr>
    </w:lvl>
    <w:lvl w:ilvl="7" w:tplc="00AC2AF8" w:tentative="1">
      <w:start w:val="1"/>
      <w:numFmt w:val="lowerLetter"/>
      <w:lvlText w:val="%8."/>
      <w:lvlJc w:val="left"/>
      <w:pPr>
        <w:ind w:left="5760" w:hanging="360"/>
      </w:pPr>
    </w:lvl>
    <w:lvl w:ilvl="8" w:tplc="E70676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45A4A"/>
    <w:multiLevelType w:val="multilevel"/>
    <w:tmpl w:val="4104CA64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BFB6367"/>
    <w:multiLevelType w:val="hybridMultilevel"/>
    <w:tmpl w:val="85EEA5B2"/>
    <w:lvl w:ilvl="0" w:tplc="D09A32F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B40D3E"/>
    <w:multiLevelType w:val="multilevel"/>
    <w:tmpl w:val="36AE117C"/>
    <w:lvl w:ilvl="0">
      <w:start w:val="1"/>
      <w:numFmt w:val="none"/>
      <w:pStyle w:val="Definition"/>
      <w:suff w:val="nothing"/>
      <w:lvlText w:val="%1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pStyle w:val="Definition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Definitioni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27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27"/>
      <w:numFmt w:val="none"/>
      <w:lvlText w:val="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57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8">
      <w:start w:val="1"/>
      <w:numFmt w:val="none"/>
      <w:lvlText w:val="%1%9"/>
      <w:lvlJc w:val="lef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9" w15:restartNumberingAfterBreak="0">
    <w:nsid w:val="71D30242"/>
    <w:multiLevelType w:val="multilevel"/>
    <w:tmpl w:val="E6060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864"/>
      </w:pPr>
    </w:lvl>
    <w:lvl w:ilvl="3">
      <w:start w:val="1"/>
      <w:numFmt w:val="decimal"/>
      <w:lvlText w:val="%1.%2.%3.%4"/>
      <w:lvlJc w:val="left"/>
      <w:pPr>
        <w:tabs>
          <w:tab w:val="num" w:pos="2592"/>
        </w:tabs>
        <w:ind w:left="2592" w:hanging="1008"/>
      </w:pPr>
    </w:lvl>
    <w:lvl w:ilvl="4">
      <w:start w:val="1"/>
      <w:numFmt w:val="decimal"/>
      <w:lvlText w:val="%1.%2.%3.%4.%5"/>
      <w:lvlJc w:val="left"/>
      <w:pPr>
        <w:tabs>
          <w:tab w:val="num" w:pos="3024"/>
        </w:tabs>
        <w:ind w:left="2592" w:hanging="1008"/>
      </w:pPr>
    </w:lvl>
    <w:lvl w:ilvl="5">
      <w:start w:val="1"/>
      <w:numFmt w:val="lowerRoman"/>
      <w:lvlText w:val="(%6)"/>
      <w:lvlJc w:val="left"/>
      <w:pPr>
        <w:tabs>
          <w:tab w:val="num" w:pos="3312"/>
        </w:tabs>
        <w:ind w:left="3067" w:hanging="475"/>
      </w:pPr>
    </w:lvl>
    <w:lvl w:ilvl="6">
      <w:start w:val="1"/>
      <w:numFmt w:val="lowerLetter"/>
      <w:lvlText w:val="(%7)"/>
      <w:lvlJc w:val="left"/>
      <w:pPr>
        <w:tabs>
          <w:tab w:val="num" w:pos="3096"/>
        </w:tabs>
        <w:ind w:left="3096" w:hanging="504"/>
      </w:pPr>
      <w:rPr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986128076">
    <w:abstractNumId w:val="4"/>
  </w:num>
  <w:num w:numId="2" w16cid:durableId="1903057009">
    <w:abstractNumId w:val="4"/>
  </w:num>
  <w:num w:numId="3" w16cid:durableId="1252004372">
    <w:abstractNumId w:val="4"/>
  </w:num>
  <w:num w:numId="4" w16cid:durableId="1850606646">
    <w:abstractNumId w:val="4"/>
  </w:num>
  <w:num w:numId="5" w16cid:durableId="1327174858">
    <w:abstractNumId w:val="1"/>
  </w:num>
  <w:num w:numId="6" w16cid:durableId="1168591762">
    <w:abstractNumId w:val="2"/>
  </w:num>
  <w:num w:numId="7" w16cid:durableId="1868174947">
    <w:abstractNumId w:val="6"/>
  </w:num>
  <w:num w:numId="8" w16cid:durableId="165289122">
    <w:abstractNumId w:val="3"/>
  </w:num>
  <w:num w:numId="9" w16cid:durableId="772436046">
    <w:abstractNumId w:val="9"/>
  </w:num>
  <w:num w:numId="10" w16cid:durableId="1766269123">
    <w:abstractNumId w:val="0"/>
  </w:num>
  <w:num w:numId="11" w16cid:durableId="1445347075">
    <w:abstractNumId w:val="8"/>
  </w:num>
  <w:num w:numId="12" w16cid:durableId="666440512">
    <w:abstractNumId w:val="8"/>
  </w:num>
  <w:num w:numId="13" w16cid:durableId="1017076812">
    <w:abstractNumId w:val="8"/>
  </w:num>
  <w:num w:numId="14" w16cid:durableId="1500920424">
    <w:abstractNumId w:val="5"/>
  </w:num>
  <w:num w:numId="15" w16cid:durableId="1623918763">
    <w:abstractNumId w:val="3"/>
  </w:num>
  <w:num w:numId="16" w16cid:durableId="4868692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/>
  <w:attachedTemplate r:id="rId1"/>
  <w:styleLockTheme/>
  <w:defaultTabStop w:val="720"/>
  <w:drawingGridHorizontalSpacing w:val="100"/>
  <w:drawingGridVerticalSpacing w:val="299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S_CultureID" w:val="en-GB"/>
    <w:docVar w:name="TMS_OfficeID" w:val="OneFleetPlace"/>
    <w:docVar w:name="TMS_TEMPLATE_ID" w:val="Plain"/>
  </w:docVars>
  <w:rsids>
    <w:rsidRoot w:val="00013374"/>
    <w:rsid w:val="00013374"/>
    <w:rsid w:val="00013DD2"/>
    <w:rsid w:val="000174F8"/>
    <w:rsid w:val="0003223F"/>
    <w:rsid w:val="000B57AC"/>
    <w:rsid w:val="000D73AF"/>
    <w:rsid w:val="000E135F"/>
    <w:rsid w:val="000E2928"/>
    <w:rsid w:val="000F7DB5"/>
    <w:rsid w:val="00133E7A"/>
    <w:rsid w:val="00166212"/>
    <w:rsid w:val="0017435D"/>
    <w:rsid w:val="00183930"/>
    <w:rsid w:val="001E4115"/>
    <w:rsid w:val="0022231F"/>
    <w:rsid w:val="00245FBF"/>
    <w:rsid w:val="002D7DD0"/>
    <w:rsid w:val="003821C1"/>
    <w:rsid w:val="00453040"/>
    <w:rsid w:val="00491AEF"/>
    <w:rsid w:val="00541143"/>
    <w:rsid w:val="005874B1"/>
    <w:rsid w:val="005D4231"/>
    <w:rsid w:val="00617C46"/>
    <w:rsid w:val="0064385E"/>
    <w:rsid w:val="00663A73"/>
    <w:rsid w:val="00665940"/>
    <w:rsid w:val="006659C1"/>
    <w:rsid w:val="006B3282"/>
    <w:rsid w:val="006B4957"/>
    <w:rsid w:val="007336D6"/>
    <w:rsid w:val="00744263"/>
    <w:rsid w:val="00757CC7"/>
    <w:rsid w:val="007C05C2"/>
    <w:rsid w:val="009F0B07"/>
    <w:rsid w:val="00A44485"/>
    <w:rsid w:val="00A7320E"/>
    <w:rsid w:val="00B550C3"/>
    <w:rsid w:val="00B712B2"/>
    <w:rsid w:val="00BA6920"/>
    <w:rsid w:val="00BE0B78"/>
    <w:rsid w:val="00BE68AD"/>
    <w:rsid w:val="00C561FD"/>
    <w:rsid w:val="00CF4B05"/>
    <w:rsid w:val="00D07FB6"/>
    <w:rsid w:val="00E423FA"/>
    <w:rsid w:val="00E5388C"/>
    <w:rsid w:val="00E82734"/>
    <w:rsid w:val="00E85BAA"/>
    <w:rsid w:val="00F541F0"/>
    <w:rsid w:val="00F6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69AF60"/>
  <w15:docId w15:val="{ACEABB53-02DF-4E5A-B2F9-218B1D2C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rFonts w:ascii="Arial" w:hAnsi="Arial" w:cs="Arabic Transparent"/>
      <w:szCs w:val="24"/>
      <w:lang w:eastAsia="en-US"/>
    </w:rPr>
  </w:style>
  <w:style w:type="paragraph" w:styleId="Heading1">
    <w:name w:val="heading 1"/>
    <w:basedOn w:val="BodyText"/>
    <w:next w:val="BodyText1"/>
    <w:qFormat/>
    <w:pPr>
      <w:keepNext/>
      <w:numPr>
        <w:numId w:val="8"/>
      </w:numPr>
      <w:spacing w:before="240"/>
      <w:outlineLvl w:val="0"/>
    </w:pPr>
    <w:rPr>
      <w:b/>
      <w:bCs/>
      <w:sz w:val="22"/>
      <w:szCs w:val="26"/>
    </w:rPr>
  </w:style>
  <w:style w:type="paragraph" w:styleId="Heading2">
    <w:name w:val="heading 2"/>
    <w:basedOn w:val="BodyText"/>
    <w:next w:val="BodyText2"/>
    <w:qFormat/>
    <w:pPr>
      <w:numPr>
        <w:ilvl w:val="1"/>
        <w:numId w:val="8"/>
      </w:numPr>
      <w:outlineLvl w:val="1"/>
    </w:pPr>
  </w:style>
  <w:style w:type="paragraph" w:styleId="Heading3">
    <w:name w:val="heading 3"/>
    <w:basedOn w:val="BodyText"/>
    <w:next w:val="BodyText3"/>
    <w:qFormat/>
    <w:pPr>
      <w:numPr>
        <w:ilvl w:val="2"/>
        <w:numId w:val="8"/>
      </w:numPr>
      <w:outlineLvl w:val="2"/>
    </w:pPr>
  </w:style>
  <w:style w:type="paragraph" w:styleId="Heading4">
    <w:name w:val="heading 4"/>
    <w:basedOn w:val="BodyText"/>
    <w:qFormat/>
    <w:pPr>
      <w:numPr>
        <w:ilvl w:val="3"/>
        <w:numId w:val="8"/>
      </w:numPr>
      <w:outlineLvl w:val="3"/>
    </w:pPr>
  </w:style>
  <w:style w:type="paragraph" w:styleId="Heading5">
    <w:name w:val="heading 5"/>
    <w:basedOn w:val="BodyText"/>
    <w:qFormat/>
    <w:pPr>
      <w:numPr>
        <w:ilvl w:val="4"/>
        <w:numId w:val="8"/>
      </w:numPr>
      <w:outlineLvl w:val="4"/>
    </w:pPr>
  </w:style>
  <w:style w:type="paragraph" w:styleId="Heading6">
    <w:name w:val="heading 6"/>
    <w:basedOn w:val="BodyText"/>
    <w:qFormat/>
    <w:pPr>
      <w:numPr>
        <w:ilvl w:val="5"/>
        <w:numId w:val="8"/>
      </w:numPr>
      <w:outlineLvl w:val="5"/>
    </w:pPr>
  </w:style>
  <w:style w:type="paragraph" w:styleId="Heading7">
    <w:name w:val="heading 7"/>
    <w:basedOn w:val="BodyText"/>
    <w:next w:val="BodyText"/>
    <w:link w:val="Heading7Char"/>
    <w:qFormat/>
    <w:pPr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spacing w:before="120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9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</w:pPr>
  </w:style>
  <w:style w:type="paragraph" w:customStyle="1" w:styleId="BodyText1">
    <w:name w:val="Body Text 1"/>
    <w:basedOn w:val="BodyText"/>
    <w:pPr>
      <w:ind w:left="720"/>
    </w:pPr>
  </w:style>
  <w:style w:type="paragraph" w:styleId="BodyText2">
    <w:name w:val="Body Text 2"/>
    <w:basedOn w:val="BodyText"/>
    <w:pPr>
      <w:ind w:left="720"/>
    </w:pPr>
  </w:style>
  <w:style w:type="paragraph" w:styleId="BodyText3">
    <w:name w:val="Body Text 3"/>
    <w:basedOn w:val="BodyText"/>
    <w:pPr>
      <w:ind w:left="720"/>
    </w:pPr>
  </w:style>
  <w:style w:type="paragraph" w:customStyle="1" w:styleId="Address">
    <w:name w:val="Address"/>
    <w:basedOn w:val="Normal"/>
    <w:rPr>
      <w:b/>
      <w:sz w:val="18"/>
    </w:rPr>
  </w:style>
  <w:style w:type="paragraph" w:customStyle="1" w:styleId="BodyText4">
    <w:name w:val="Body Text 4"/>
    <w:basedOn w:val="BodyText"/>
    <w:pPr>
      <w:ind w:left="1440"/>
    </w:pPr>
  </w:style>
  <w:style w:type="paragraph" w:customStyle="1" w:styleId="BodyText5">
    <w:name w:val="Body Text 5"/>
    <w:basedOn w:val="BodyText"/>
    <w:pPr>
      <w:ind w:left="2160"/>
    </w:pPr>
  </w:style>
  <w:style w:type="paragraph" w:customStyle="1" w:styleId="BodyText6">
    <w:name w:val="Body Text 6"/>
    <w:basedOn w:val="BodyText"/>
    <w:pPr>
      <w:ind w:left="288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customStyle="1" w:styleId="Cover1">
    <w:name w:val="Cover1"/>
    <w:basedOn w:val="Normal"/>
    <w:next w:val="Cover2"/>
    <w:rPr>
      <w:b/>
      <w:sz w:val="22"/>
    </w:rPr>
  </w:style>
  <w:style w:type="paragraph" w:customStyle="1" w:styleId="Cover2">
    <w:name w:val="Cover2"/>
    <w:basedOn w:val="Normal"/>
    <w:next w:val="Cover1"/>
    <w:autoRedefine/>
    <w:pPr>
      <w:spacing w:after="240"/>
    </w:pPr>
    <w:rPr>
      <w:sz w:val="22"/>
    </w:rPr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Emphasis">
    <w:name w:val="Emphasis"/>
    <w:basedOn w:val="DefaultParagraphFont"/>
    <w:qFormat/>
    <w:rPr>
      <w:i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semiHidden/>
    <w:pPr>
      <w:tabs>
        <w:tab w:val="left" w:pos="720"/>
      </w:tabs>
    </w:pPr>
    <w:rPr>
      <w:sz w:val="18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semiHidden/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  <w:rPr>
      <w:sz w:val="16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18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Leader">
    <w:name w:val="Leader"/>
    <w:basedOn w:val="BodyText"/>
    <w:next w:val="BodyText"/>
    <w:pPr>
      <w:spacing w:before="120"/>
    </w:pPr>
    <w:rPr>
      <w:b/>
      <w:sz w:val="22"/>
    </w:rPr>
  </w:style>
  <w:style w:type="character" w:styleId="LineNumber">
    <w:name w:val="line number"/>
    <w:basedOn w:val="DefaultParagraphFont"/>
    <w:semiHidden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customStyle="1" w:styleId="Note">
    <w:name w:val="Note"/>
    <w:basedOn w:val="BodyText"/>
    <w:link w:val="NoteChar"/>
    <w:uiPriority w:val="19"/>
    <w:pPr>
      <w:shd w:val="clear" w:color="auto" w:fill="C5F0FF" w:themeFill="accent2" w:themeFillTint="33"/>
      <w:ind w:left="720"/>
    </w:pPr>
    <w:rPr>
      <w:sz w:val="17"/>
      <w:szCs w:val="17"/>
    </w:rPr>
  </w:style>
  <w:style w:type="character" w:styleId="PageNumber">
    <w:name w:val="page number"/>
    <w:basedOn w:val="DefaultParagraphFont"/>
    <w:semiHidden/>
  </w:style>
  <w:style w:type="paragraph" w:customStyle="1" w:styleId="Parties">
    <w:name w:val="Parties"/>
    <w:basedOn w:val="BodyText"/>
    <w:pPr>
      <w:numPr>
        <w:numId w:val="5"/>
      </w:numPr>
    </w:p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customStyle="1" w:styleId="Recital">
    <w:name w:val="Recital"/>
    <w:basedOn w:val="Normal"/>
    <w:pPr>
      <w:numPr>
        <w:numId w:val="6"/>
      </w:numPr>
      <w:spacing w:after="240"/>
    </w:pPr>
  </w:style>
  <w:style w:type="paragraph" w:customStyle="1" w:styleId="Schedule">
    <w:name w:val="Schedule"/>
    <w:basedOn w:val="Normal"/>
    <w:next w:val="BodyText"/>
    <w:pPr>
      <w:numPr>
        <w:numId w:val="7"/>
      </w:numPr>
      <w:spacing w:after="240"/>
    </w:pPr>
    <w:rPr>
      <w:b/>
      <w:sz w:val="28"/>
    </w:rPr>
  </w:style>
  <w:style w:type="character" w:styleId="Strong">
    <w:name w:val="Strong"/>
    <w:basedOn w:val="DefaultParagraphFont"/>
    <w:qFormat/>
    <w:rPr>
      <w:b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pPr>
      <w:keepNext/>
      <w:tabs>
        <w:tab w:val="left" w:pos="720"/>
        <w:tab w:val="right" w:pos="9072"/>
      </w:tabs>
      <w:spacing w:before="240" w:after="60"/>
    </w:pPr>
    <w:rPr>
      <w:b/>
      <w:noProof/>
    </w:rPr>
  </w:style>
  <w:style w:type="paragraph" w:styleId="TOC2">
    <w:name w:val="toc 2"/>
    <w:basedOn w:val="Normal"/>
    <w:next w:val="Normal"/>
    <w:autoRedefine/>
    <w:semiHidden/>
    <w:pPr>
      <w:tabs>
        <w:tab w:val="left" w:pos="720"/>
        <w:tab w:val="right" w:pos="9072"/>
      </w:tabs>
    </w:pPr>
    <w:rPr>
      <w:noProof/>
    </w:r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Level1">
    <w:name w:val="Level 1"/>
    <w:basedOn w:val="Normal"/>
    <w:next w:val="Normal"/>
    <w:pPr>
      <w:numPr>
        <w:numId w:val="1"/>
      </w:numPr>
      <w:spacing w:after="220"/>
      <w:outlineLvl w:val="0"/>
    </w:pPr>
    <w:rPr>
      <w:b/>
    </w:rPr>
  </w:style>
  <w:style w:type="paragraph" w:customStyle="1" w:styleId="Appendix">
    <w:name w:val="Appendix"/>
    <w:basedOn w:val="Normal"/>
    <w:next w:val="BodyText"/>
    <w:pPr>
      <w:numPr>
        <w:numId w:val="10"/>
      </w:numPr>
      <w:spacing w:after="240"/>
    </w:pPr>
    <w:rPr>
      <w:b/>
      <w:sz w:val="28"/>
    </w:rPr>
  </w:style>
  <w:style w:type="paragraph" w:customStyle="1" w:styleId="Level2">
    <w:name w:val="Level 2"/>
    <w:basedOn w:val="Normal"/>
    <w:pPr>
      <w:numPr>
        <w:ilvl w:val="1"/>
        <w:numId w:val="2"/>
      </w:numPr>
      <w:tabs>
        <w:tab w:val="left" w:pos="1440"/>
      </w:tabs>
      <w:spacing w:after="220"/>
      <w:outlineLvl w:val="1"/>
    </w:pPr>
  </w:style>
  <w:style w:type="paragraph" w:customStyle="1" w:styleId="Level3">
    <w:name w:val="Level 3"/>
    <w:basedOn w:val="Normal"/>
    <w:pPr>
      <w:numPr>
        <w:ilvl w:val="2"/>
        <w:numId w:val="3"/>
      </w:numPr>
      <w:spacing w:after="220"/>
      <w:outlineLvl w:val="2"/>
    </w:pPr>
  </w:style>
  <w:style w:type="paragraph" w:customStyle="1" w:styleId="Level4">
    <w:name w:val="Level 4"/>
    <w:basedOn w:val="Normal"/>
    <w:pPr>
      <w:numPr>
        <w:ilvl w:val="3"/>
        <w:numId w:val="4"/>
      </w:numPr>
      <w:spacing w:after="220"/>
      <w:outlineLvl w:val="3"/>
    </w:pPr>
  </w:style>
  <w:style w:type="character" w:customStyle="1" w:styleId="Annotation">
    <w:name w:val="Annotation"/>
    <w:basedOn w:val="DefaultParagraphFont"/>
    <w:rPr>
      <w:b/>
      <w:bCs/>
      <w:i/>
      <w:iCs/>
      <w:bdr w:val="none" w:sz="0" w:space="0" w:color="auto"/>
      <w:shd w:val="clear" w:color="auto" w:fill="CDC6B6"/>
    </w:rPr>
  </w:style>
  <w:style w:type="character" w:customStyle="1" w:styleId="Mandatorytext">
    <w:name w:val="Mandatory text"/>
    <w:basedOn w:val="DefaultParagraphFont"/>
    <w:rPr>
      <w:b/>
      <w:bCs/>
      <w:bdr w:val="none" w:sz="0" w:space="0" w:color="auto"/>
      <w:shd w:val="clear" w:color="auto" w:fill="81E3D0"/>
    </w:r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customStyle="1" w:styleId="Definition">
    <w:name w:val="Definition"/>
    <w:basedOn w:val="BodyText"/>
    <w:pPr>
      <w:numPr>
        <w:numId w:val="11"/>
      </w:numPr>
    </w:pPr>
  </w:style>
  <w:style w:type="paragraph" w:customStyle="1" w:styleId="Definitiona">
    <w:name w:val="Definition (a)"/>
    <w:basedOn w:val="BodyText"/>
    <w:pPr>
      <w:numPr>
        <w:ilvl w:val="1"/>
        <w:numId w:val="11"/>
      </w:numPr>
    </w:pPr>
  </w:style>
  <w:style w:type="paragraph" w:customStyle="1" w:styleId="Definitioni">
    <w:name w:val="Definition (i)"/>
    <w:basedOn w:val="BodyText"/>
    <w:pPr>
      <w:numPr>
        <w:ilvl w:val="2"/>
        <w:numId w:val="11"/>
      </w:numPr>
    </w:pPr>
  </w:style>
  <w:style w:type="paragraph" w:customStyle="1" w:styleId="Firm">
    <w:name w:val="Firm"/>
    <w:basedOn w:val="Normal"/>
    <w:rPr>
      <w:sz w:val="14"/>
      <w:szCs w:val="18"/>
    </w:rPr>
  </w:style>
  <w:style w:type="character" w:customStyle="1" w:styleId="NoteChar">
    <w:name w:val="Note Char"/>
    <w:basedOn w:val="DefaultParagraphFont"/>
    <w:link w:val="Note"/>
    <w:uiPriority w:val="19"/>
    <w:rPr>
      <w:rFonts w:ascii="Arial" w:hAnsi="Arial" w:cs="Arabic Transparent"/>
      <w:sz w:val="17"/>
      <w:szCs w:val="17"/>
      <w:shd w:val="clear" w:color="auto" w:fill="C5F0FF" w:themeFill="accent2" w:themeFillTint="33"/>
      <w:lang w:eastAsia="en-US"/>
    </w:rPr>
  </w:style>
  <w:style w:type="character" w:customStyle="1" w:styleId="Heading7Char">
    <w:name w:val="Heading 7 Char"/>
    <w:basedOn w:val="DefaultParagraphFont"/>
    <w:link w:val="Heading7"/>
    <w:rPr>
      <w:rFonts w:ascii="Arial" w:hAnsi="Arial" w:cs="Arabic Transparent"/>
      <w:b/>
      <w:sz w:val="28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pla.org.uk/" TargetMode="External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Relationship Type="http://schemas.openxmlformats.org/officeDocument/2006/relationships/customXml" Target="/customXML/item2.xml" Id="imanag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ikit\Template%20Management%20System\TMSConfig\Templates\Plain.dotx" TargetMode="External"/></Relationships>
</file>

<file path=word/theme/theme1.xml><?xml version="1.0" encoding="utf-8"?>
<a:theme xmlns:a="http://schemas.openxmlformats.org/drawingml/2006/main" name="Dentons">
  <a:themeElements>
    <a:clrScheme name="Dentons">
      <a:dk1>
        <a:sysClr val="windowText" lastClr="000000"/>
      </a:dk1>
      <a:lt1>
        <a:sysClr val="window" lastClr="FFFFFF"/>
      </a:lt1>
      <a:dk2>
        <a:srgbClr val="565A5C"/>
      </a:dk2>
      <a:lt2>
        <a:srgbClr val="5B1F69"/>
      </a:lt2>
      <a:accent1>
        <a:srgbClr val="6E2D91"/>
      </a:accent1>
      <a:accent2>
        <a:srgbClr val="00A9E0"/>
      </a:accent2>
      <a:accent3>
        <a:srgbClr val="34B233"/>
      </a:accent3>
      <a:accent4>
        <a:srgbClr val="EEAF30"/>
      </a:accent4>
      <a:accent5>
        <a:srgbClr val="D52B1E"/>
      </a:accent5>
      <a:accent6>
        <a:srgbClr val="00A599"/>
      </a:accent6>
      <a:hlink>
        <a:srgbClr val="6E2D91"/>
      </a:hlink>
      <a:folHlink>
        <a:srgbClr val="52216C"/>
      </a:folHlink>
    </a:clrScheme>
    <a:fontScheme name="Dentons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 L e g a l ! 2 2 5 8 3 9 6 5 4 . 2 < / d o c u m e n t i d >  
     < s e n d e r i d > R B G N < / s e n d e r i d >  
     < s e n d e r e m a i l > R E B E C C A . C A M P B E L L @ B C L P L A W . C O M < / s e n d e r e m a i l >  
     < l a s t m o d i f i e d > 2 0 2 3 - 1 1 - 2 3 T 1 2 : 3 8 : 0 0 . 0 0 0 0 0 0 0 + 0 0 : 0 0 < / l a s t m o d i f i e d >  
     < d a t a b a s e > L e g a l 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13C73-3695-4456-8259-60696D23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Plain</Template>
  <TotalTime>0</TotalTime>
  <Pages>3</Pages>
  <Words>452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55222907.01</vt:lpstr>
    </vt:vector>
  </TitlesOfParts>
  <Company>Dentons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55222907.01</dc:title>
  <dc:creator>Dentons</dc:creator>
  <dc:description>EMAIL/55222907.01</dc:description>
  <cp:lastModifiedBy>Rebecca Campbell</cp:lastModifiedBy>
  <cp:revision>3</cp:revision>
  <cp:lastPrinted>2021-11-01T14:16:00Z</cp:lastPrinted>
  <dcterms:created xsi:type="dcterms:W3CDTF">2023-11-23T12:37:00Z</dcterms:created>
  <dcterms:modified xsi:type="dcterms:W3CDTF">2023-11-23T12:38:00Z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/Matter">
    <vt:lpwstr>PERSONAL.BJBJ</vt:lpwstr>
  </property>
  <property fmtid="{D5CDD505-2E9C-101B-9397-08002B2CF9AE}" pid="3" name="DocumentNumber">
    <vt:lpwstr>55222907.01</vt:lpwstr>
  </property>
  <property fmtid="{D5CDD505-2E9C-101B-9397-08002B2CF9AE}" pid="4" name="OurRef">
    <vt:lpwstr>EMAIL</vt:lpwstr>
  </property>
  <property fmtid="{D5CDD505-2E9C-101B-9397-08002B2CF9AE}" pid="5" name="SOSDocId">
    <vt:i4>4858182</vt:i4>
  </property>
  <property fmtid="{D5CDD505-2E9C-101B-9397-08002B2CF9AE}" pid="6" name="SOSRevision">
    <vt:i4>3</vt:i4>
  </property>
  <property fmtid="{D5CDD505-2E9C-101B-9397-08002B2CF9AE}" pid="7" name="SOSSeqNo">
    <vt:i4>4865198</vt:i4>
  </property>
  <property fmtid="{D5CDD505-2E9C-101B-9397-08002B2CF9AE}" pid="8" name="Version">
    <vt:lpwstr>2.0</vt:lpwstr>
  </property>
  <property fmtid="{D5CDD505-2E9C-101B-9397-08002B2CF9AE}" pid="9" name="CustomFooter">
    <vt:lpwstr>LEGAL.225839654.2/RBGN</vt:lpwstr>
  </property>
  <property fmtid="{D5CDD505-2E9C-101B-9397-08002B2CF9AE}" pid="10" name="DocIdFormat">
    <vt:lpwstr>$LibraryName$.$DocumentNumber$.$DocumentVersion$/$AuthorInitials$</vt:lpwstr>
  </property>
  <property fmtid="{D5CDD505-2E9C-101B-9397-08002B2CF9AE}" pid="11" name="Keywords">
    <vt:lpwstr>LEGAL.225839654.2/RBGN</vt:lpwstr>
  </property>
  <property fmtid="{D5CDD505-2E9C-101B-9397-08002B2CF9AE}" pid="12" name="LastEdit">
    <vt:lpwstr>23.11.23</vt:lpwstr>
  </property>
  <property fmtid="{D5CDD505-2E9C-101B-9397-08002B2CF9AE}" pid="13" name="VersionCreated">
    <vt:lpwstr>23.11.23</vt:lpwstr>
  </property>
  <property fmtid="{D5CDD505-2E9C-101B-9397-08002B2CF9AE}" pid="14" name="CreateDate">
    <vt:lpwstr>23.11.23</vt:lpwstr>
  </property>
  <property fmtid="{D5CDD505-2E9C-101B-9397-08002B2CF9AE}" pid="15" name="iManageFooter">
    <vt:lpwstr>#225839654v1&lt;LEGAL&gt; - Draft Minutes of AGM 22 November 2023</vt:lpwstr>
  </property>
</Properties>
</file>